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0AF5" w14:textId="77777777" w:rsidR="009C37E5" w:rsidRDefault="00000000">
      <w:pPr>
        <w:pStyle w:val="Titelpagina1"/>
        <w:spacing w:line="360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aps/>
          <w:color w:val="auto"/>
          <w:sz w:val="28"/>
          <w:szCs w:val="28"/>
        </w:rPr>
        <w:t>main title of article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  <w:r>
        <w:rPr>
          <w:rFonts w:ascii="Arial" w:hAnsi="Arial" w:cs="Arial"/>
          <w:color w:val="auto"/>
          <w:sz w:val="28"/>
          <w:szCs w:val="28"/>
          <w:highlight w:val="green"/>
        </w:rPr>
        <w:t>Arial 14, bold, line distance 1.5, all caps</w:t>
      </w:r>
    </w:p>
    <w:p w14:paraId="5E66F83F" w14:textId="77777777" w:rsidR="009C37E5" w:rsidRDefault="00000000">
      <w:pPr>
        <w:pStyle w:val="Titelpagina1"/>
        <w:spacing w:line="360" w:lineRule="auto"/>
        <w:rPr>
          <w:rFonts w:ascii="Arial" w:hAnsi="Arial" w:cs="Arial"/>
          <w:color w:val="auto"/>
          <w:sz w:val="24"/>
          <w:szCs w:val="28"/>
        </w:rPr>
      </w:pPr>
      <w:r>
        <w:rPr>
          <w:rFonts w:ascii="Arial" w:hAnsi="Arial" w:cs="Arial"/>
          <w:color w:val="auto"/>
          <w:sz w:val="24"/>
          <w:szCs w:val="28"/>
        </w:rPr>
        <w:t xml:space="preserve">Subtitle of article </w:t>
      </w:r>
      <w:r>
        <w:rPr>
          <w:rFonts w:ascii="Arial" w:hAnsi="Arial" w:cs="Arial"/>
          <w:color w:val="auto"/>
          <w:sz w:val="24"/>
          <w:szCs w:val="28"/>
          <w:highlight w:val="green"/>
        </w:rPr>
        <w:t>Arial 12, bold, line distance 1.5</w:t>
      </w:r>
    </w:p>
    <w:p w14:paraId="2F4E7F47" w14:textId="77777777" w:rsidR="009C37E5" w:rsidRDefault="00000000">
      <w:pPr>
        <w:pStyle w:val="Titelpagina1"/>
        <w:spacing w:line="360" w:lineRule="auto"/>
        <w:rPr>
          <w:rFonts w:ascii="Arial" w:hAnsi="Arial" w:cs="Arial"/>
          <w:b w:val="0"/>
          <w:color w:val="auto"/>
          <w:sz w:val="17"/>
          <w:szCs w:val="17"/>
        </w:rPr>
      </w:pPr>
      <w:r>
        <w:rPr>
          <w:rFonts w:ascii="Arial" w:hAnsi="Arial" w:cs="Arial"/>
          <w:b w:val="0"/>
          <w:color w:val="auto"/>
          <w:sz w:val="17"/>
          <w:szCs w:val="17"/>
          <w:highlight w:val="green"/>
        </w:rPr>
        <w:t>One blank line in 8.5</w:t>
      </w:r>
    </w:p>
    <w:p w14:paraId="7175856E" w14:textId="16879B20" w:rsidR="009C37E5" w:rsidRDefault="006E6C27">
      <w:pPr>
        <w:pStyle w:val="Titelpagina1"/>
        <w:spacing w:line="36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N</w:t>
      </w:r>
      <w:r w:rsidR="00000000">
        <w:rPr>
          <w:rFonts w:ascii="Arial" w:hAnsi="Arial" w:cs="Arial"/>
          <w:color w:val="auto"/>
          <w:sz w:val="20"/>
          <w:szCs w:val="20"/>
        </w:rPr>
        <w:t xml:space="preserve">ame of tutor and course coordinator </w:t>
      </w:r>
      <w:r w:rsidR="00000000">
        <w:rPr>
          <w:rFonts w:ascii="Arial" w:hAnsi="Arial" w:cs="Arial"/>
          <w:color w:val="auto"/>
          <w:sz w:val="20"/>
          <w:szCs w:val="20"/>
          <w:highlight w:val="green"/>
        </w:rPr>
        <w:t xml:space="preserve">Arial 10, bold. </w:t>
      </w:r>
      <w:proofErr w:type="gramStart"/>
      <w:r w:rsidR="00000000">
        <w:rPr>
          <w:rFonts w:ascii="Arial" w:hAnsi="Arial" w:cs="Arial"/>
          <w:color w:val="auto"/>
          <w:sz w:val="20"/>
          <w:szCs w:val="20"/>
          <w:highlight w:val="green"/>
        </w:rPr>
        <w:t>1.5 line</w:t>
      </w:r>
      <w:proofErr w:type="gramEnd"/>
      <w:r w:rsidR="00000000">
        <w:rPr>
          <w:rFonts w:ascii="Arial" w:hAnsi="Arial" w:cs="Arial"/>
          <w:color w:val="auto"/>
          <w:sz w:val="20"/>
          <w:szCs w:val="20"/>
          <w:highlight w:val="green"/>
        </w:rPr>
        <w:t xml:space="preserve"> distance</w:t>
      </w:r>
    </w:p>
    <w:p w14:paraId="448CC778" w14:textId="77777777" w:rsidR="009C37E5" w:rsidRDefault="009C37E5">
      <w:pPr>
        <w:pStyle w:val="Plaintekst"/>
        <w:rPr>
          <w:rFonts w:ascii="Arial" w:hAnsi="Arial" w:cs="Arial"/>
          <w:color w:val="auto"/>
        </w:rPr>
      </w:pPr>
    </w:p>
    <w:p w14:paraId="67CD1FD5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Three blank lines in 8.5</w:t>
      </w:r>
    </w:p>
    <w:p w14:paraId="434B1508" w14:textId="77777777" w:rsidR="009C37E5" w:rsidRDefault="009C37E5">
      <w:pPr>
        <w:pStyle w:val="Plaintekst"/>
        <w:rPr>
          <w:rFonts w:ascii="Arial" w:hAnsi="Arial" w:cs="Arial"/>
          <w:color w:val="auto"/>
        </w:rPr>
      </w:pPr>
    </w:p>
    <w:p w14:paraId="3272A7E7" w14:textId="77777777" w:rsidR="009C37E5" w:rsidRDefault="009C37E5">
      <w:pPr>
        <w:pStyle w:val="Plaintekst"/>
        <w:rPr>
          <w:rFonts w:ascii="Arial" w:hAnsi="Arial" w:cs="Arial"/>
          <w:color w:val="aut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7192"/>
      </w:tblGrid>
      <w:tr w:rsidR="009C37E5" w14:paraId="7F53664F" w14:textId="77777777">
        <w:trPr>
          <w:jc w:val="center"/>
        </w:trPr>
        <w:tc>
          <w:tcPr>
            <w:tcW w:w="1881" w:type="dxa"/>
          </w:tcPr>
          <w:p w14:paraId="73A01425" w14:textId="77777777" w:rsidR="009C37E5" w:rsidRDefault="00000000">
            <w:pPr>
              <w:pStyle w:val="Plaintekst"/>
              <w:ind w:left="355"/>
              <w:jc w:val="righ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Abstract</w:t>
            </w:r>
          </w:p>
          <w:p w14:paraId="5F31B75E" w14:textId="77777777" w:rsidR="009C37E5" w:rsidRDefault="00000000">
            <w:pPr>
              <w:pStyle w:val="Plaintekst"/>
              <w:ind w:left="355"/>
              <w:jc w:val="righ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  <w:highlight w:val="green"/>
              </w:rPr>
              <w:t xml:space="preserve">Arial 9, right </w:t>
            </w:r>
            <w:proofErr w:type="spellStart"/>
            <w:r>
              <w:rPr>
                <w:rFonts w:ascii="Arial" w:hAnsi="Arial" w:cs="Arial"/>
                <w:color w:val="auto"/>
                <w:sz w:val="18"/>
                <w:highlight w:val="green"/>
              </w:rPr>
              <w:t>centred</w:t>
            </w:r>
            <w:proofErr w:type="spellEnd"/>
          </w:p>
          <w:p w14:paraId="11546898" w14:textId="77777777" w:rsidR="009C37E5" w:rsidRDefault="009C37E5">
            <w:pPr>
              <w:pStyle w:val="Plaintekst"/>
              <w:ind w:left="355"/>
              <w:jc w:val="right"/>
              <w:rPr>
                <w:rFonts w:ascii="Arial" w:hAnsi="Arial" w:cs="Arial"/>
                <w:color w:val="auto"/>
              </w:rPr>
            </w:pPr>
          </w:p>
        </w:tc>
        <w:tc>
          <w:tcPr>
            <w:tcW w:w="7654" w:type="dxa"/>
          </w:tcPr>
          <w:p w14:paraId="6E3D41B8" w14:textId="77777777" w:rsidR="009C37E5" w:rsidRDefault="00000000">
            <w:pPr>
              <w:pStyle w:val="Plaintekst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Gent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pelique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dolorerorit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od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quatiam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doloriorpor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rectas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dolor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molore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ium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ipiet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ari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dolupie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nducitia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delentior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alitas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eossedipiet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harum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adiosa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enim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venim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omnihit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optatem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nobit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endam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quasper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eicabor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qui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blandigent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Sequam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ipicae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corepratur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plis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dolorio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repeliquo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et a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quia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evendel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intiasperrum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niendae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resciis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anihil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il. Gent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pelique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dolorerorit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od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quatiam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doloriorpor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rectas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dolor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molore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ium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ipiet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ari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dolupie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nducitia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delentior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alitas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eossedipiet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harum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adiosa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enim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venim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omnihit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optatem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nobit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endam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quasper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eicabor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qui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blandigent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Sequam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ipicae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corepratur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aut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plis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dolorio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repeliquo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et a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quam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quia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evendel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intiasperrum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niendae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resciis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6"/>
                <w:szCs w:val="16"/>
              </w:rPr>
              <w:t>anihil</w:t>
            </w:r>
            <w:proofErr w:type="spellEnd"/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il. </w:t>
            </w:r>
          </w:p>
          <w:p w14:paraId="3F0F1A04" w14:textId="77777777" w:rsidR="009C37E5" w:rsidRDefault="00000000">
            <w:pPr>
              <w:pStyle w:val="Plainteks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highlight w:val="green"/>
              </w:rPr>
              <w:t>Arial 8, line distance 1, length should be around 100 words, justified</w:t>
            </w:r>
          </w:p>
          <w:p w14:paraId="4165F421" w14:textId="77777777" w:rsidR="009C37E5" w:rsidRDefault="00000000">
            <w:pPr>
              <w:pStyle w:val="Plaintekst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highlight w:val="green"/>
              </w:rPr>
              <w:t>Table with two cells</w:t>
            </w:r>
          </w:p>
        </w:tc>
      </w:tr>
    </w:tbl>
    <w:p w14:paraId="3D88DA1D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Three blank lines in 8.5</w:t>
      </w:r>
    </w:p>
    <w:p w14:paraId="4624564A" w14:textId="77777777" w:rsidR="009C37E5" w:rsidRDefault="009C37E5">
      <w:pPr>
        <w:pStyle w:val="Plaintekst"/>
        <w:rPr>
          <w:rFonts w:ascii="Arial" w:hAnsi="Arial" w:cs="Arial"/>
          <w:color w:val="auto"/>
        </w:rPr>
      </w:pPr>
    </w:p>
    <w:p w14:paraId="7B0F20DB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Overall document: margins 2.54 and 2.54, page format A4, line distance 1.5</w:t>
      </w:r>
    </w:p>
    <w:p w14:paraId="0E6C78CF" w14:textId="77777777" w:rsidR="009C37E5" w:rsidRDefault="009C37E5">
      <w:pPr>
        <w:pStyle w:val="Plaintekst"/>
        <w:spacing w:line="360" w:lineRule="auto"/>
        <w:rPr>
          <w:rFonts w:ascii="Arial" w:hAnsi="Arial" w:cs="Arial"/>
          <w:color w:val="auto"/>
          <w:sz w:val="18"/>
          <w:szCs w:val="18"/>
        </w:rPr>
      </w:pPr>
    </w:p>
    <w:p w14:paraId="72634B6D" w14:textId="77777777" w:rsidR="009C37E5" w:rsidRDefault="00000000">
      <w:pPr>
        <w:pStyle w:val="Subtitel1"/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1.</w:t>
      </w:r>
      <w:r>
        <w:rPr>
          <w:rFonts w:ascii="Arial" w:hAnsi="Arial" w:cs="Arial"/>
          <w:color w:val="auto"/>
          <w:sz w:val="22"/>
          <w:szCs w:val="22"/>
        </w:rPr>
        <w:tab/>
        <w:t xml:space="preserve">Introduction    </w:t>
      </w:r>
      <w:r>
        <w:rPr>
          <w:rFonts w:ascii="Arial" w:hAnsi="Arial" w:cs="Arial"/>
          <w:color w:val="auto"/>
          <w:sz w:val="22"/>
          <w:szCs w:val="22"/>
          <w:highlight w:val="green"/>
        </w:rPr>
        <w:t>Arial 11, line distance 1.5</w:t>
      </w:r>
    </w:p>
    <w:p w14:paraId="66519792" w14:textId="77777777" w:rsidR="009C37E5" w:rsidRDefault="00000000">
      <w:pPr>
        <w:pStyle w:val="Plaintekst"/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Gent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 xml:space="preserve">. </w:t>
      </w: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il. </w:t>
      </w:r>
      <w:r>
        <w:rPr>
          <w:rFonts w:ascii="Arial" w:hAnsi="Arial" w:cs="Arial"/>
          <w:color w:val="auto"/>
          <w:highlight w:val="green"/>
        </w:rPr>
        <w:t xml:space="preserve">Arial 8.5, </w:t>
      </w:r>
      <w:r>
        <w:rPr>
          <w:rFonts w:ascii="Arial" w:hAnsi="Arial" w:cs="Arial"/>
          <w:color w:val="auto"/>
          <w:sz w:val="16"/>
          <w:szCs w:val="16"/>
          <w:highlight w:val="green"/>
        </w:rPr>
        <w:t xml:space="preserve">line distance 1.5, </w:t>
      </w:r>
      <w:r>
        <w:rPr>
          <w:rFonts w:ascii="Arial" w:hAnsi="Arial" w:cs="Arial"/>
          <w:color w:val="auto"/>
          <w:highlight w:val="green"/>
        </w:rPr>
        <w:t>no space before or after paragraph</w:t>
      </w:r>
      <w:r>
        <w:rPr>
          <w:rFonts w:ascii="Arial" w:hAnsi="Arial" w:cs="Arial"/>
          <w:color w:val="auto"/>
          <w:sz w:val="16"/>
          <w:szCs w:val="16"/>
          <w:highlight w:val="green"/>
        </w:rPr>
        <w:t>, justified</w:t>
      </w:r>
    </w:p>
    <w:p w14:paraId="6330A95C" w14:textId="77777777" w:rsidR="009C37E5" w:rsidRDefault="00000000">
      <w:pPr>
        <w:pStyle w:val="Plaintekst"/>
        <w:spacing w:line="360" w:lineRule="auto"/>
        <w:ind w:firstLine="28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 xml:space="preserve">Indent new paragraphs </w:t>
      </w:r>
      <w:proofErr w:type="gramStart"/>
      <w:r>
        <w:rPr>
          <w:rFonts w:ascii="Arial" w:hAnsi="Arial" w:cs="Arial"/>
          <w:color w:val="auto"/>
          <w:highlight w:val="green"/>
        </w:rPr>
        <w:t>0.5 tab</w:t>
      </w:r>
      <w:proofErr w:type="gramEnd"/>
      <w:r>
        <w:rPr>
          <w:rFonts w:ascii="Arial" w:hAnsi="Arial" w:cs="Arial"/>
          <w:color w:val="auto"/>
          <w:highlight w:val="green"/>
        </w:rPr>
        <w:t xml:space="preserve"> stops, not the first one underneath a heading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AAeosam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raturGent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 xml:space="preserve">. </w:t>
      </w: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</w:t>
      </w:r>
      <w:proofErr w:type="spellEnd"/>
      <w:r>
        <w:rPr>
          <w:rFonts w:ascii="Arial" w:hAnsi="Arial" w:cs="Arial"/>
          <w:color w:val="auto"/>
        </w:rPr>
        <w:t xml:space="preserve">?  </w:t>
      </w:r>
    </w:p>
    <w:p w14:paraId="5CDE08C9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Two blank lines in 8.5</w:t>
      </w:r>
    </w:p>
    <w:p w14:paraId="4D03E31B" w14:textId="77777777" w:rsidR="009C37E5" w:rsidRDefault="009C37E5">
      <w:pPr>
        <w:pStyle w:val="Plaintekst"/>
        <w:spacing w:line="360" w:lineRule="auto"/>
        <w:rPr>
          <w:rFonts w:ascii="Arial" w:hAnsi="Arial" w:cs="Arial"/>
          <w:color w:val="auto"/>
          <w:sz w:val="18"/>
          <w:szCs w:val="18"/>
        </w:rPr>
      </w:pPr>
    </w:p>
    <w:p w14:paraId="292C65B7" w14:textId="77777777" w:rsidR="009C37E5" w:rsidRDefault="00000000">
      <w:pPr>
        <w:pStyle w:val="Subtitel1"/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</w:t>
      </w:r>
      <w:r>
        <w:rPr>
          <w:rFonts w:ascii="Arial" w:hAnsi="Arial" w:cs="Arial"/>
          <w:color w:val="auto"/>
          <w:sz w:val="22"/>
          <w:szCs w:val="22"/>
        </w:rPr>
        <w:tab/>
        <w:t xml:space="preserve">Heading </w:t>
      </w:r>
      <w:r>
        <w:rPr>
          <w:rFonts w:ascii="Arial" w:hAnsi="Arial" w:cs="Arial"/>
          <w:color w:val="auto"/>
          <w:sz w:val="22"/>
          <w:szCs w:val="22"/>
          <w:highlight w:val="green"/>
        </w:rPr>
        <w:t>Arial 11, line distance 1.5</w:t>
      </w:r>
    </w:p>
    <w:p w14:paraId="2746EE54" w14:textId="77777777" w:rsidR="009C37E5" w:rsidRDefault="00000000">
      <w:pPr>
        <w:pStyle w:val="Sub-subtitle"/>
        <w:spacing w:line="36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2.1</w:t>
      </w:r>
      <w:r>
        <w:rPr>
          <w:rFonts w:ascii="Arial" w:hAnsi="Arial" w:cs="Arial"/>
          <w:b w:val="0"/>
          <w:color w:val="auto"/>
          <w:sz w:val="20"/>
          <w:szCs w:val="20"/>
        </w:rPr>
        <w:tab/>
        <w:t xml:space="preserve">On this side </w:t>
      </w:r>
      <w:r>
        <w:rPr>
          <w:rFonts w:ascii="Arial" w:hAnsi="Arial" w:cs="Arial"/>
          <w:b w:val="0"/>
          <w:color w:val="auto"/>
          <w:sz w:val="20"/>
          <w:szCs w:val="20"/>
          <w:highlight w:val="green"/>
        </w:rPr>
        <w:t>Arial 10, line distance 1.5</w:t>
      </w:r>
    </w:p>
    <w:p w14:paraId="6731E5FA" w14:textId="77777777" w:rsidR="009C37E5" w:rsidRDefault="00000000">
      <w:pPr>
        <w:pStyle w:val="Plaintekst"/>
        <w:spacing w:line="360" w:lineRule="auto"/>
        <w:jc w:val="both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</w:t>
      </w:r>
      <w:proofErr w:type="spellEnd"/>
      <w:r>
        <w:rPr>
          <w:rFonts w:ascii="Arial" w:hAnsi="Arial" w:cs="Arial"/>
          <w:color w:val="auto"/>
        </w:rPr>
        <w:t xml:space="preserve">? Gent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qui. </w:t>
      </w:r>
    </w:p>
    <w:p w14:paraId="0050A362" w14:textId="77777777" w:rsidR="009C37E5" w:rsidRDefault="00000000">
      <w:pPr>
        <w:pStyle w:val="Plaintekst"/>
        <w:spacing w:line="360" w:lineRule="auto"/>
        <w:ind w:firstLine="284"/>
        <w:jc w:val="both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AAAblandigent</w:t>
      </w:r>
      <w:proofErr w:type="spellEnd"/>
      <w:r>
        <w:rPr>
          <w:rFonts w:ascii="Arial" w:hAnsi="Arial" w:cs="Arial"/>
          <w:color w:val="auto"/>
        </w:rPr>
        <w:t xml:space="preserve">. </w:t>
      </w: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raturGent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 xml:space="preserve">. </w:t>
      </w: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</w:t>
      </w:r>
      <w:proofErr w:type="spellEnd"/>
      <w:r>
        <w:rPr>
          <w:rFonts w:ascii="Arial" w:hAnsi="Arial" w:cs="Arial"/>
          <w:color w:val="auto"/>
        </w:rPr>
        <w:t xml:space="preserve"> am </w:t>
      </w:r>
      <w:proofErr w:type="spellStart"/>
      <w:r>
        <w:rPr>
          <w:rFonts w:ascii="Arial" w:hAnsi="Arial" w:cs="Arial"/>
          <w:color w:val="auto"/>
        </w:rPr>
        <w:t>ratur</w:t>
      </w:r>
      <w:proofErr w:type="spellEnd"/>
      <w:r>
        <w:rPr>
          <w:rFonts w:ascii="Arial" w:hAnsi="Arial" w:cs="Arial"/>
          <w:color w:val="auto"/>
        </w:rPr>
        <w:t xml:space="preserve">? Gent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highlight w:val="green"/>
        </w:rPr>
        <w:t>Example of correct in-text APA reference: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highlight w:val="green"/>
        </w:rPr>
        <w:t>(</w:t>
      </w:r>
      <w:proofErr w:type="spellStart"/>
      <w:r>
        <w:rPr>
          <w:rFonts w:ascii="Arial" w:hAnsi="Arial" w:cs="Arial"/>
          <w:color w:val="auto"/>
          <w:highlight w:val="green"/>
        </w:rPr>
        <w:t>Lastnameofauthor</w:t>
      </w:r>
      <w:proofErr w:type="spellEnd"/>
      <w:r>
        <w:rPr>
          <w:rFonts w:ascii="Arial" w:hAnsi="Arial" w:cs="Arial"/>
          <w:color w:val="auto"/>
          <w:highlight w:val="green"/>
        </w:rPr>
        <w:t>, year).</w:t>
      </w:r>
      <w:r>
        <w:rPr>
          <w:rFonts w:ascii="Arial" w:hAnsi="Arial" w:cs="Arial"/>
          <w:color w:val="auto"/>
        </w:rPr>
        <w:t xml:space="preserve"> </w:t>
      </w:r>
    </w:p>
    <w:p w14:paraId="309887DF" w14:textId="77777777" w:rsidR="009C37E5" w:rsidRDefault="00000000">
      <w:pPr>
        <w:pStyle w:val="Plaintekst"/>
        <w:spacing w:line="360" w:lineRule="auto"/>
        <w:ind w:firstLine="284"/>
        <w:jc w:val="both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QQQque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 xml:space="preserve">. </w:t>
      </w: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raturGent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highlight w:val="green"/>
        </w:rPr>
        <w:t>Example of correct in-text APA reference: (</w:t>
      </w:r>
      <w:proofErr w:type="spellStart"/>
      <w:r>
        <w:rPr>
          <w:rFonts w:ascii="Arial" w:hAnsi="Arial" w:cs="Arial"/>
          <w:color w:val="auto"/>
          <w:highlight w:val="green"/>
        </w:rPr>
        <w:t>LastnameofauthorA</w:t>
      </w:r>
      <w:proofErr w:type="spellEnd"/>
      <w:r>
        <w:rPr>
          <w:rFonts w:ascii="Arial" w:hAnsi="Arial" w:cs="Arial"/>
          <w:color w:val="auto"/>
          <w:highlight w:val="green"/>
        </w:rPr>
        <w:t xml:space="preserve"> &amp; </w:t>
      </w:r>
      <w:proofErr w:type="spellStart"/>
      <w:r>
        <w:rPr>
          <w:rFonts w:ascii="Arial" w:hAnsi="Arial" w:cs="Arial"/>
          <w:color w:val="auto"/>
          <w:highlight w:val="green"/>
        </w:rPr>
        <w:t>LastnameofauthorB</w:t>
      </w:r>
      <w:proofErr w:type="spellEnd"/>
      <w:r>
        <w:rPr>
          <w:rFonts w:ascii="Arial" w:hAnsi="Arial" w:cs="Arial"/>
          <w:color w:val="auto"/>
          <w:highlight w:val="green"/>
        </w:rPr>
        <w:t>, year).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od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 xml:space="preserve">. </w:t>
      </w:r>
    </w:p>
    <w:p w14:paraId="66A1425D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lastRenderedPageBreak/>
        <w:t>Blank line, 8.5</w:t>
      </w:r>
    </w:p>
    <w:p w14:paraId="537BD588" w14:textId="77777777" w:rsidR="009C37E5" w:rsidRDefault="00000000">
      <w:pPr>
        <w:pStyle w:val="Sub-subtitle"/>
        <w:spacing w:line="36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2.2</w:t>
      </w:r>
      <w:r>
        <w:rPr>
          <w:rFonts w:ascii="Arial" w:hAnsi="Arial" w:cs="Arial"/>
          <w:b w:val="0"/>
          <w:color w:val="auto"/>
          <w:sz w:val="20"/>
          <w:szCs w:val="20"/>
        </w:rPr>
        <w:tab/>
        <w:t>On the other hand</w:t>
      </w:r>
    </w:p>
    <w:p w14:paraId="50BBA3E3" w14:textId="77777777" w:rsidR="009C37E5" w:rsidRDefault="00000000">
      <w:pPr>
        <w:pStyle w:val="Plaintekst"/>
        <w:spacing w:line="360" w:lineRule="auto"/>
        <w:jc w:val="both"/>
        <w:rPr>
          <w:rFonts w:ascii="Arial" w:hAnsi="Arial" w:cs="Arial"/>
          <w:color w:val="auto"/>
          <w:lang w:val="fr-FR"/>
        </w:rPr>
      </w:pP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</w:t>
      </w:r>
      <w:proofErr w:type="spellEnd"/>
      <w:r>
        <w:rPr>
          <w:rFonts w:ascii="Arial" w:hAnsi="Arial" w:cs="Arial"/>
          <w:color w:val="auto"/>
        </w:rPr>
        <w:t xml:space="preserve"> am </w:t>
      </w:r>
      <w:proofErr w:type="spellStart"/>
      <w:r>
        <w:rPr>
          <w:rFonts w:ascii="Arial" w:hAnsi="Arial" w:cs="Arial"/>
          <w:color w:val="auto"/>
        </w:rPr>
        <w:t>ratur</w:t>
      </w:r>
      <w:proofErr w:type="spellEnd"/>
      <w:r>
        <w:rPr>
          <w:rFonts w:ascii="Arial" w:hAnsi="Arial" w:cs="Arial"/>
          <w:color w:val="auto"/>
        </w:rPr>
        <w:t xml:space="preserve">? Gent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highlight w:val="green"/>
        </w:rPr>
        <w:t>Example of correct in-text APA reference: (</w:t>
      </w:r>
      <w:proofErr w:type="spellStart"/>
      <w:r>
        <w:rPr>
          <w:rFonts w:ascii="Arial" w:hAnsi="Arial" w:cs="Arial"/>
          <w:color w:val="auto"/>
          <w:highlight w:val="green"/>
        </w:rPr>
        <w:t>LastnameofauthorA</w:t>
      </w:r>
      <w:proofErr w:type="spellEnd"/>
      <w:r>
        <w:rPr>
          <w:rFonts w:ascii="Arial" w:hAnsi="Arial" w:cs="Arial"/>
          <w:color w:val="auto"/>
          <w:highlight w:val="green"/>
        </w:rPr>
        <w:t xml:space="preserve">, </w:t>
      </w:r>
      <w:proofErr w:type="spellStart"/>
      <w:r>
        <w:rPr>
          <w:rFonts w:ascii="Arial" w:hAnsi="Arial" w:cs="Arial"/>
          <w:color w:val="auto"/>
          <w:highlight w:val="green"/>
        </w:rPr>
        <w:t>LastnameofauthorB</w:t>
      </w:r>
      <w:proofErr w:type="spellEnd"/>
      <w:r>
        <w:rPr>
          <w:rFonts w:ascii="Arial" w:hAnsi="Arial" w:cs="Arial"/>
          <w:color w:val="auto"/>
          <w:highlight w:val="green"/>
        </w:rPr>
        <w:t xml:space="preserve">, &amp; </w:t>
      </w:r>
      <w:proofErr w:type="spellStart"/>
      <w:r>
        <w:rPr>
          <w:rFonts w:ascii="Arial" w:hAnsi="Arial" w:cs="Arial"/>
          <w:color w:val="auto"/>
          <w:highlight w:val="green"/>
        </w:rPr>
        <w:t>LastnameofauthorC</w:t>
      </w:r>
      <w:proofErr w:type="spellEnd"/>
      <w:r>
        <w:rPr>
          <w:rFonts w:ascii="Arial" w:hAnsi="Arial" w:cs="Arial"/>
          <w:color w:val="auto"/>
          <w:highlight w:val="green"/>
        </w:rPr>
        <w:t>, year).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  <w:lang w:val="fr-FR"/>
        </w:rPr>
        <w:t xml:space="preserve">Que </w:t>
      </w:r>
      <w:proofErr w:type="spellStart"/>
      <w:r>
        <w:rPr>
          <w:rFonts w:ascii="Arial" w:hAnsi="Arial" w:cs="Arial"/>
          <w:color w:val="auto"/>
          <w:lang w:val="fr-FR"/>
        </w:rPr>
        <w:t>adiosa</w:t>
      </w:r>
      <w:proofErr w:type="spellEnd"/>
      <w:r>
        <w:rPr>
          <w:rFonts w:ascii="Arial" w:hAnsi="Arial" w:cs="Arial"/>
          <w:color w:val="auto"/>
          <w:lang w:val="fr-FR"/>
        </w:rPr>
        <w:t xml:space="preserve"> con </w:t>
      </w:r>
      <w:proofErr w:type="spellStart"/>
      <w:r>
        <w:rPr>
          <w:rFonts w:ascii="Arial" w:hAnsi="Arial" w:cs="Arial"/>
          <w:color w:val="auto"/>
          <w:lang w:val="fr-FR"/>
        </w:rPr>
        <w:t>enim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venim</w:t>
      </w:r>
      <w:proofErr w:type="spellEnd"/>
      <w:r>
        <w:rPr>
          <w:rFonts w:ascii="Arial" w:hAnsi="Arial" w:cs="Arial"/>
          <w:color w:val="auto"/>
          <w:lang w:val="fr-FR"/>
        </w:rPr>
        <w:t xml:space="preserve"> et </w:t>
      </w:r>
      <w:proofErr w:type="spellStart"/>
      <w:r>
        <w:rPr>
          <w:rFonts w:ascii="Arial" w:hAnsi="Arial" w:cs="Arial"/>
          <w:color w:val="auto"/>
          <w:lang w:val="fr-FR"/>
        </w:rPr>
        <w:t>omnihit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aut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optatem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nobit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endam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quasper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eicabor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aut</w:t>
      </w:r>
      <w:proofErr w:type="spellEnd"/>
      <w:r>
        <w:rPr>
          <w:rFonts w:ascii="Arial" w:hAnsi="Arial" w:cs="Arial"/>
          <w:color w:val="auto"/>
          <w:lang w:val="fr-FR"/>
        </w:rPr>
        <w:t xml:space="preserve"> ut qui </w:t>
      </w:r>
      <w:proofErr w:type="spellStart"/>
      <w:r>
        <w:rPr>
          <w:rFonts w:ascii="Arial" w:hAnsi="Arial" w:cs="Arial"/>
          <w:color w:val="auto"/>
          <w:lang w:val="fr-FR"/>
        </w:rPr>
        <w:t>blandigent</w:t>
      </w:r>
      <w:proofErr w:type="spellEnd"/>
      <w:r>
        <w:rPr>
          <w:rFonts w:ascii="Arial" w:hAnsi="Arial" w:cs="Arial"/>
          <w:color w:val="auto"/>
          <w:lang w:val="fr-FR"/>
        </w:rPr>
        <w:t xml:space="preserve">. </w:t>
      </w:r>
      <w:proofErr w:type="spellStart"/>
      <w:r>
        <w:rPr>
          <w:rFonts w:ascii="Arial" w:hAnsi="Arial" w:cs="Arial"/>
          <w:color w:val="auto"/>
          <w:lang w:val="fr-FR"/>
        </w:rPr>
        <w:t>Sequam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ipicae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quam</w:t>
      </w:r>
      <w:proofErr w:type="spellEnd"/>
      <w:r>
        <w:rPr>
          <w:rFonts w:ascii="Arial" w:hAnsi="Arial" w:cs="Arial"/>
          <w:color w:val="auto"/>
          <w:lang w:val="fr-FR"/>
        </w:rPr>
        <w:t xml:space="preserve">, </w:t>
      </w:r>
      <w:proofErr w:type="spellStart"/>
      <w:r>
        <w:rPr>
          <w:rFonts w:ascii="Arial" w:hAnsi="Arial" w:cs="Arial"/>
          <w:color w:val="auto"/>
          <w:lang w:val="fr-FR"/>
        </w:rPr>
        <w:t>corepratur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aut</w:t>
      </w:r>
      <w:proofErr w:type="spellEnd"/>
      <w:r>
        <w:rPr>
          <w:rFonts w:ascii="Arial" w:hAnsi="Arial" w:cs="Arial"/>
          <w:color w:val="auto"/>
          <w:lang w:val="fr-FR"/>
        </w:rPr>
        <w:t xml:space="preserve"> plis </w:t>
      </w:r>
      <w:proofErr w:type="spellStart"/>
      <w:r>
        <w:rPr>
          <w:rFonts w:ascii="Arial" w:hAnsi="Arial" w:cs="Arial"/>
          <w:color w:val="auto"/>
          <w:lang w:val="fr-FR"/>
        </w:rPr>
        <w:t>dolorio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repeliquo</w:t>
      </w:r>
      <w:proofErr w:type="spellEnd"/>
      <w:r>
        <w:rPr>
          <w:rFonts w:ascii="Arial" w:hAnsi="Arial" w:cs="Arial"/>
          <w:color w:val="auto"/>
          <w:lang w:val="fr-FR"/>
        </w:rPr>
        <w:t xml:space="preserve"> et a </w:t>
      </w:r>
      <w:proofErr w:type="spellStart"/>
      <w:r>
        <w:rPr>
          <w:rFonts w:ascii="Arial" w:hAnsi="Arial" w:cs="Arial"/>
          <w:color w:val="auto"/>
          <w:lang w:val="fr-FR"/>
        </w:rPr>
        <w:t>quam</w:t>
      </w:r>
      <w:proofErr w:type="spellEnd"/>
      <w:r>
        <w:rPr>
          <w:rFonts w:ascii="Arial" w:hAnsi="Arial" w:cs="Arial"/>
          <w:color w:val="auto"/>
          <w:lang w:val="fr-FR"/>
        </w:rPr>
        <w:t xml:space="preserve"> quia </w:t>
      </w:r>
      <w:proofErr w:type="spellStart"/>
      <w:r>
        <w:rPr>
          <w:rFonts w:ascii="Arial" w:hAnsi="Arial" w:cs="Arial"/>
          <w:color w:val="auto"/>
          <w:lang w:val="fr-FR"/>
        </w:rPr>
        <w:t>evendel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intiasperrum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niendae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resciis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anihil</w:t>
      </w:r>
      <w:proofErr w:type="spellEnd"/>
      <w:r>
        <w:rPr>
          <w:rFonts w:ascii="Arial" w:hAnsi="Arial" w:cs="Arial"/>
          <w:color w:val="auto"/>
          <w:lang w:val="fr-FR"/>
        </w:rPr>
        <w:t xml:space="preserve"> il </w:t>
      </w:r>
      <w:proofErr w:type="spellStart"/>
      <w:r>
        <w:rPr>
          <w:rFonts w:ascii="Arial" w:hAnsi="Arial" w:cs="Arial"/>
          <w:color w:val="auto"/>
          <w:lang w:val="fr-FR"/>
        </w:rPr>
        <w:t>eosam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raturGent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pelique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dolorerorit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od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quatiam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doloriorpor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rectas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dolor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molore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ium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ipiet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ari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dolupie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nducitia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delentior</w:t>
      </w:r>
      <w:proofErr w:type="spellEnd"/>
      <w:r>
        <w:rPr>
          <w:rFonts w:ascii="Arial" w:hAnsi="Arial" w:cs="Arial"/>
          <w:color w:val="auto"/>
          <w:lang w:val="fr-FR"/>
        </w:rPr>
        <w:t xml:space="preserve"> alitas </w:t>
      </w:r>
      <w:proofErr w:type="spellStart"/>
      <w:r>
        <w:rPr>
          <w:rFonts w:ascii="Arial" w:hAnsi="Arial" w:cs="Arial"/>
          <w:color w:val="auto"/>
          <w:lang w:val="fr-FR"/>
        </w:rPr>
        <w:t>eossedipiet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aut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harum</w:t>
      </w:r>
      <w:proofErr w:type="spellEnd"/>
      <w:r>
        <w:rPr>
          <w:rFonts w:ascii="Arial" w:hAnsi="Arial" w:cs="Arial"/>
          <w:color w:val="auto"/>
          <w:lang w:val="fr-FR"/>
        </w:rPr>
        <w:t xml:space="preserve"> que </w:t>
      </w:r>
      <w:proofErr w:type="spellStart"/>
      <w:r>
        <w:rPr>
          <w:rFonts w:ascii="Arial" w:hAnsi="Arial" w:cs="Arial"/>
          <w:color w:val="auto"/>
          <w:lang w:val="fr-FR"/>
        </w:rPr>
        <w:t>adiosa</w:t>
      </w:r>
      <w:proofErr w:type="spellEnd"/>
      <w:r>
        <w:rPr>
          <w:rFonts w:ascii="Arial" w:hAnsi="Arial" w:cs="Arial"/>
          <w:color w:val="auto"/>
          <w:lang w:val="fr-FR"/>
        </w:rPr>
        <w:t xml:space="preserve"> con </w:t>
      </w:r>
      <w:proofErr w:type="spellStart"/>
      <w:r>
        <w:rPr>
          <w:rFonts w:ascii="Arial" w:hAnsi="Arial" w:cs="Arial"/>
          <w:color w:val="auto"/>
          <w:lang w:val="fr-FR"/>
        </w:rPr>
        <w:t>enim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venim</w:t>
      </w:r>
      <w:proofErr w:type="spellEnd"/>
      <w:r>
        <w:rPr>
          <w:rFonts w:ascii="Arial" w:hAnsi="Arial" w:cs="Arial"/>
          <w:color w:val="auto"/>
          <w:lang w:val="fr-FR"/>
        </w:rPr>
        <w:t xml:space="preserve"> et </w:t>
      </w:r>
      <w:proofErr w:type="spellStart"/>
      <w:r>
        <w:rPr>
          <w:rFonts w:ascii="Arial" w:hAnsi="Arial" w:cs="Arial"/>
          <w:color w:val="auto"/>
          <w:lang w:val="fr-FR"/>
        </w:rPr>
        <w:t>omnihit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aut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optatem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nobit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endam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quasper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eicabor</w:t>
      </w:r>
      <w:proofErr w:type="spellEnd"/>
      <w:r>
        <w:rPr>
          <w:rFonts w:ascii="Arial" w:hAnsi="Arial" w:cs="Arial"/>
          <w:color w:val="auto"/>
          <w:lang w:val="fr-FR"/>
        </w:rPr>
        <w:t xml:space="preserve"> </w:t>
      </w:r>
      <w:proofErr w:type="spellStart"/>
      <w:r>
        <w:rPr>
          <w:rFonts w:ascii="Arial" w:hAnsi="Arial" w:cs="Arial"/>
          <w:color w:val="auto"/>
          <w:lang w:val="fr-FR"/>
        </w:rPr>
        <w:t>aut</w:t>
      </w:r>
      <w:proofErr w:type="spellEnd"/>
      <w:r>
        <w:rPr>
          <w:rFonts w:ascii="Arial" w:hAnsi="Arial" w:cs="Arial"/>
          <w:color w:val="auto"/>
          <w:lang w:val="fr-FR"/>
        </w:rPr>
        <w:t xml:space="preserve"> ut qui </w:t>
      </w:r>
      <w:proofErr w:type="spellStart"/>
      <w:r>
        <w:rPr>
          <w:rFonts w:ascii="Arial" w:hAnsi="Arial" w:cs="Arial"/>
          <w:color w:val="auto"/>
          <w:lang w:val="fr-FR"/>
        </w:rPr>
        <w:t>blandigent</w:t>
      </w:r>
      <w:proofErr w:type="spellEnd"/>
      <w:r>
        <w:rPr>
          <w:rFonts w:ascii="Arial" w:hAnsi="Arial" w:cs="Arial"/>
          <w:color w:val="auto"/>
          <w:lang w:val="fr-FR"/>
        </w:rPr>
        <w:t>.</w:t>
      </w:r>
      <w:r>
        <w:rPr>
          <w:rStyle w:val="FootnoteReference"/>
          <w:rFonts w:ascii="Arial" w:hAnsi="Arial" w:cs="Arial"/>
          <w:color w:val="auto"/>
        </w:rPr>
        <w:footnoteReference w:id="1"/>
      </w:r>
      <w:r>
        <w:rPr>
          <w:rFonts w:ascii="Arial" w:hAnsi="Arial" w:cs="Arial"/>
          <w:color w:val="auto"/>
          <w:lang w:val="fr-FR"/>
        </w:rPr>
        <w:t xml:space="preserve"> </w:t>
      </w:r>
    </w:p>
    <w:p w14:paraId="498B215E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Blank line, 8.5</w:t>
      </w:r>
    </w:p>
    <w:p w14:paraId="798BEE2F" w14:textId="77777777" w:rsidR="009C37E5" w:rsidRDefault="00000000">
      <w:pPr>
        <w:pStyle w:val="Sub-subtitle"/>
        <w:spacing w:line="36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2.3</w:t>
      </w:r>
      <w:r>
        <w:rPr>
          <w:rFonts w:ascii="Arial" w:hAnsi="Arial" w:cs="Arial"/>
          <w:b w:val="0"/>
          <w:color w:val="auto"/>
          <w:sz w:val="20"/>
          <w:szCs w:val="20"/>
        </w:rPr>
        <w:tab/>
        <w:t>But also</w:t>
      </w:r>
    </w:p>
    <w:p w14:paraId="083D7584" w14:textId="77777777" w:rsidR="009C37E5" w:rsidRDefault="00000000">
      <w:pPr>
        <w:spacing w:line="360" w:lineRule="auto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t>2.3.1</w:t>
      </w:r>
      <w:r>
        <w:rPr>
          <w:rFonts w:ascii="Arial" w:hAnsi="Arial" w:cs="Arial"/>
          <w:sz w:val="17"/>
          <w:szCs w:val="17"/>
          <w:lang w:val="en-US"/>
        </w:rPr>
        <w:tab/>
        <w:t xml:space="preserve">Option 1 of </w:t>
      </w:r>
      <w:proofErr w:type="gramStart"/>
      <w:r>
        <w:rPr>
          <w:rFonts w:ascii="Arial" w:hAnsi="Arial" w:cs="Arial"/>
          <w:sz w:val="17"/>
          <w:szCs w:val="17"/>
          <w:lang w:val="en-US"/>
        </w:rPr>
        <w:t xml:space="preserve">3  </w:t>
      </w:r>
      <w:r>
        <w:rPr>
          <w:rFonts w:ascii="Arial" w:hAnsi="Arial" w:cs="Arial"/>
          <w:sz w:val="17"/>
          <w:szCs w:val="17"/>
          <w:highlight w:val="green"/>
          <w:lang w:val="en-US"/>
        </w:rPr>
        <w:t>Arial</w:t>
      </w:r>
      <w:proofErr w:type="gramEnd"/>
      <w:r>
        <w:rPr>
          <w:rFonts w:ascii="Arial" w:hAnsi="Arial" w:cs="Arial"/>
          <w:sz w:val="17"/>
          <w:szCs w:val="17"/>
          <w:highlight w:val="green"/>
          <w:lang w:val="en-US"/>
        </w:rPr>
        <w:t xml:space="preserve"> 8.5, line distance 1.5</w:t>
      </w:r>
    </w:p>
    <w:p w14:paraId="38D206C5" w14:textId="77777777" w:rsidR="009C37E5" w:rsidRDefault="00000000">
      <w:pPr>
        <w:pStyle w:val="Plaintekst"/>
        <w:spacing w:line="360" w:lineRule="auto"/>
        <w:jc w:val="both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</w:t>
      </w:r>
      <w:proofErr w:type="spellEnd"/>
      <w:r>
        <w:rPr>
          <w:rFonts w:ascii="Arial" w:hAnsi="Arial" w:cs="Arial"/>
          <w:color w:val="auto"/>
        </w:rPr>
        <w:t xml:space="preserve">? Gent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 xml:space="preserve">. </w:t>
      </w: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raturGent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>.</w:t>
      </w:r>
    </w:p>
    <w:p w14:paraId="6C5A87C9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Blank line, 8.5</w:t>
      </w:r>
    </w:p>
    <w:p w14:paraId="68180A27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noProof/>
          <w:color w:val="auto"/>
          <w:lang w:eastAsia="en-US"/>
        </w:rPr>
        <mc:AlternateContent>
          <mc:Choice Requires="wpg">
            <w:drawing>
              <wp:inline distT="0" distB="0" distL="0" distR="0" wp14:anchorId="2B6A74F4" wp14:editId="2E158E68">
                <wp:extent cx="5732145" cy="3219791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732145" cy="3219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51.3pt;height:253.5pt;" stroked="f">
                <v:path textboxrect="0,0,0,0"/>
                <v:imagedata r:id="rId15" o:title=""/>
              </v:shape>
            </w:pict>
          </mc:Fallback>
        </mc:AlternateContent>
      </w:r>
    </w:p>
    <w:p w14:paraId="7D4A55CD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Figure 1: Areas in Florida affected by Zika (Center for Disease Control and Prevention, 2016). </w:t>
      </w:r>
      <w:r>
        <w:rPr>
          <w:rFonts w:ascii="Arial" w:hAnsi="Arial" w:cs="Arial"/>
          <w:color w:val="auto"/>
          <w:highlight w:val="green"/>
        </w:rPr>
        <w:t xml:space="preserve">Arial, 8.5, </w:t>
      </w:r>
      <w:r>
        <w:rPr>
          <w:rFonts w:ascii="Arial" w:hAnsi="Arial" w:cs="Arial"/>
          <w:color w:val="auto"/>
          <w:sz w:val="16"/>
          <w:szCs w:val="16"/>
          <w:highlight w:val="green"/>
        </w:rPr>
        <w:t>line distance 1</w:t>
      </w:r>
    </w:p>
    <w:p w14:paraId="27CA9F4C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Blank line, 8.5</w:t>
      </w:r>
    </w:p>
    <w:p w14:paraId="234DE9D2" w14:textId="77777777" w:rsidR="009C37E5" w:rsidRDefault="00000000">
      <w:pPr>
        <w:pStyle w:val="Plaintekst"/>
        <w:spacing w:line="360" w:lineRule="auto"/>
        <w:jc w:val="both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</w:t>
      </w:r>
      <w:proofErr w:type="spellEnd"/>
      <w:r>
        <w:rPr>
          <w:rFonts w:ascii="Arial" w:hAnsi="Arial" w:cs="Arial"/>
          <w:color w:val="auto"/>
        </w:rPr>
        <w:t xml:space="preserve">? Gent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 xml:space="preserve">. </w:t>
      </w: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raturGent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pelique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dolorerorit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od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quatiam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doloriorpor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rectas</w:t>
      </w:r>
      <w:proofErr w:type="spellEnd"/>
      <w:r>
        <w:rPr>
          <w:rFonts w:ascii="Arial" w:hAnsi="Arial" w:cs="Arial"/>
          <w:color w:val="auto"/>
        </w:rPr>
        <w:t xml:space="preserve"> dolor </w:t>
      </w:r>
      <w:proofErr w:type="spellStart"/>
      <w:r>
        <w:rPr>
          <w:rFonts w:ascii="Arial" w:hAnsi="Arial" w:cs="Arial"/>
          <w:color w:val="auto"/>
        </w:rPr>
        <w:t>molore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ari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dolupie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nducitia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lastRenderedPageBreak/>
        <w:t>delentior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alitas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eossedipiet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harum</w:t>
      </w:r>
      <w:proofErr w:type="spellEnd"/>
      <w:r>
        <w:rPr>
          <w:rFonts w:ascii="Arial" w:hAnsi="Arial" w:cs="Arial"/>
          <w:color w:val="auto"/>
        </w:rPr>
        <w:t xml:space="preserve"> que </w:t>
      </w:r>
      <w:proofErr w:type="spellStart"/>
      <w:r>
        <w:rPr>
          <w:rFonts w:ascii="Arial" w:hAnsi="Arial" w:cs="Arial"/>
          <w:color w:val="auto"/>
        </w:rPr>
        <w:t>adiosa</w:t>
      </w:r>
      <w:proofErr w:type="spellEnd"/>
      <w:r>
        <w:rPr>
          <w:rFonts w:ascii="Arial" w:hAnsi="Arial" w:cs="Arial"/>
          <w:color w:val="auto"/>
        </w:rPr>
        <w:t xml:space="preserve"> con </w:t>
      </w:r>
      <w:proofErr w:type="spellStart"/>
      <w:r>
        <w:rPr>
          <w:rFonts w:ascii="Arial" w:hAnsi="Arial" w:cs="Arial"/>
          <w:color w:val="auto"/>
        </w:rPr>
        <w:t>enim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venim</w:t>
      </w:r>
      <w:proofErr w:type="spellEnd"/>
      <w:r>
        <w:rPr>
          <w:rFonts w:ascii="Arial" w:hAnsi="Arial" w:cs="Arial"/>
          <w:color w:val="auto"/>
        </w:rPr>
        <w:t xml:space="preserve"> et </w:t>
      </w:r>
      <w:proofErr w:type="spellStart"/>
      <w:r>
        <w:rPr>
          <w:rFonts w:ascii="Arial" w:hAnsi="Arial" w:cs="Arial"/>
          <w:color w:val="auto"/>
        </w:rPr>
        <w:t>omnihit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optatem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nobit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endam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quasper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eicabor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ut</w:t>
      </w:r>
      <w:proofErr w:type="spellEnd"/>
      <w:r>
        <w:rPr>
          <w:rFonts w:ascii="Arial" w:hAnsi="Arial" w:cs="Arial"/>
          <w:color w:val="auto"/>
        </w:rPr>
        <w:t xml:space="preserve"> qui </w:t>
      </w:r>
      <w:proofErr w:type="spellStart"/>
      <w:r>
        <w:rPr>
          <w:rFonts w:ascii="Arial" w:hAnsi="Arial" w:cs="Arial"/>
          <w:color w:val="auto"/>
        </w:rPr>
        <w:t>blandigent</w:t>
      </w:r>
      <w:proofErr w:type="spellEnd"/>
      <w:r>
        <w:rPr>
          <w:rFonts w:ascii="Arial" w:hAnsi="Arial" w:cs="Arial"/>
          <w:color w:val="auto"/>
        </w:rPr>
        <w:t>.</w:t>
      </w:r>
    </w:p>
    <w:p w14:paraId="7F0FF481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Blank line, 8.5</w:t>
      </w:r>
    </w:p>
    <w:tbl>
      <w:tblPr>
        <w:tblStyle w:val="LightShading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13"/>
        <w:gridCol w:w="2214"/>
        <w:gridCol w:w="2214"/>
      </w:tblGrid>
      <w:tr w:rsidR="009C37E5" w14:paraId="5BB44F9D" w14:textId="77777777" w:rsidTr="009C3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shd w:val="clear" w:color="auto" w:fill="333333"/>
          </w:tcPr>
          <w:p w14:paraId="2223E330" w14:textId="77777777" w:rsidR="009C37E5" w:rsidRDefault="00000000">
            <w:pPr>
              <w:pStyle w:val="Plaintekst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Heading 1</w:t>
            </w:r>
          </w:p>
        </w:tc>
        <w:tc>
          <w:tcPr>
            <w:tcW w:w="2214" w:type="dxa"/>
            <w:shd w:val="clear" w:color="auto" w:fill="333333"/>
          </w:tcPr>
          <w:p w14:paraId="55CF78AF" w14:textId="77777777" w:rsidR="009C37E5" w:rsidRDefault="00000000">
            <w:pPr>
              <w:pStyle w:val="Plain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Heading 2</w:t>
            </w:r>
          </w:p>
        </w:tc>
        <w:tc>
          <w:tcPr>
            <w:tcW w:w="2214" w:type="dxa"/>
            <w:shd w:val="clear" w:color="auto" w:fill="333333"/>
          </w:tcPr>
          <w:p w14:paraId="1355C006" w14:textId="77777777" w:rsidR="009C37E5" w:rsidRDefault="00000000">
            <w:pPr>
              <w:pStyle w:val="Plain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Heading 3</w:t>
            </w:r>
          </w:p>
        </w:tc>
      </w:tr>
      <w:tr w:rsidR="009C37E5" w14:paraId="5F735D68" w14:textId="77777777" w:rsidTr="009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shd w:val="clear" w:color="auto" w:fill="E6E6E6"/>
          </w:tcPr>
          <w:p w14:paraId="2F5F2509" w14:textId="77777777" w:rsidR="009C37E5" w:rsidRDefault="00000000">
            <w:pPr>
              <w:pStyle w:val="Plaintekst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b w:val="0"/>
                <w:color w:val="auto"/>
                <w:sz w:val="15"/>
                <w:szCs w:val="15"/>
              </w:rPr>
              <w:t>Content 1</w:t>
            </w:r>
          </w:p>
        </w:tc>
        <w:tc>
          <w:tcPr>
            <w:tcW w:w="2214" w:type="dxa"/>
            <w:shd w:val="clear" w:color="auto" w:fill="E6E6E6"/>
          </w:tcPr>
          <w:p w14:paraId="701C8C6E" w14:textId="77777777" w:rsidR="009C37E5" w:rsidRDefault="00000000">
            <w:pPr>
              <w:pStyle w:val="Plain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color w:val="auto"/>
                <w:sz w:val="15"/>
                <w:szCs w:val="15"/>
              </w:rPr>
              <w:t>Content 2</w:t>
            </w:r>
          </w:p>
        </w:tc>
        <w:tc>
          <w:tcPr>
            <w:tcW w:w="2214" w:type="dxa"/>
            <w:shd w:val="clear" w:color="auto" w:fill="E6E6E6"/>
          </w:tcPr>
          <w:p w14:paraId="124440B7" w14:textId="77777777" w:rsidR="009C37E5" w:rsidRDefault="00000000">
            <w:pPr>
              <w:pStyle w:val="Plain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color w:val="auto"/>
                <w:sz w:val="15"/>
                <w:szCs w:val="15"/>
              </w:rPr>
              <w:t>Content 3</w:t>
            </w:r>
          </w:p>
        </w:tc>
      </w:tr>
      <w:tr w:rsidR="009C37E5" w14:paraId="08E49E2D" w14:textId="77777777" w:rsidTr="009C37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shd w:val="clear" w:color="auto" w:fill="C0C0C0"/>
          </w:tcPr>
          <w:p w14:paraId="67D35012" w14:textId="77777777" w:rsidR="009C37E5" w:rsidRDefault="00000000">
            <w:pPr>
              <w:pStyle w:val="Plaintekst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b w:val="0"/>
                <w:color w:val="auto"/>
                <w:sz w:val="15"/>
                <w:szCs w:val="15"/>
              </w:rPr>
              <w:t>Content 4</w:t>
            </w:r>
          </w:p>
        </w:tc>
        <w:tc>
          <w:tcPr>
            <w:tcW w:w="2214" w:type="dxa"/>
            <w:shd w:val="clear" w:color="auto" w:fill="C0C0C0"/>
          </w:tcPr>
          <w:p w14:paraId="30B3B4F5" w14:textId="77777777" w:rsidR="009C37E5" w:rsidRDefault="00000000">
            <w:pPr>
              <w:pStyle w:val="Plain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color w:val="auto"/>
                <w:sz w:val="15"/>
                <w:szCs w:val="15"/>
              </w:rPr>
              <w:t>Content 5</w:t>
            </w:r>
          </w:p>
        </w:tc>
        <w:tc>
          <w:tcPr>
            <w:tcW w:w="2214" w:type="dxa"/>
            <w:shd w:val="clear" w:color="auto" w:fill="C0C0C0"/>
          </w:tcPr>
          <w:p w14:paraId="7931DC7D" w14:textId="77777777" w:rsidR="009C37E5" w:rsidRDefault="00000000">
            <w:pPr>
              <w:pStyle w:val="Plain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color w:val="auto"/>
                <w:sz w:val="15"/>
                <w:szCs w:val="15"/>
              </w:rPr>
              <w:t>Content 6</w:t>
            </w:r>
          </w:p>
        </w:tc>
      </w:tr>
      <w:tr w:rsidR="009C37E5" w14:paraId="1CB3A0A9" w14:textId="77777777" w:rsidTr="009C3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shd w:val="clear" w:color="auto" w:fill="E6E6E6"/>
          </w:tcPr>
          <w:p w14:paraId="4594D414" w14:textId="77777777" w:rsidR="009C37E5" w:rsidRDefault="00000000">
            <w:pPr>
              <w:pStyle w:val="Plaintekst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b w:val="0"/>
                <w:color w:val="auto"/>
                <w:sz w:val="15"/>
                <w:szCs w:val="15"/>
              </w:rPr>
              <w:t>Content 7</w:t>
            </w:r>
          </w:p>
        </w:tc>
        <w:tc>
          <w:tcPr>
            <w:tcW w:w="2214" w:type="dxa"/>
            <w:shd w:val="clear" w:color="auto" w:fill="E6E6E6"/>
          </w:tcPr>
          <w:p w14:paraId="7998D1CA" w14:textId="77777777" w:rsidR="009C37E5" w:rsidRDefault="00000000">
            <w:pPr>
              <w:pStyle w:val="Plain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color w:val="auto"/>
                <w:sz w:val="15"/>
                <w:szCs w:val="15"/>
              </w:rPr>
              <w:t>Content 8</w:t>
            </w:r>
          </w:p>
        </w:tc>
        <w:tc>
          <w:tcPr>
            <w:tcW w:w="2214" w:type="dxa"/>
            <w:shd w:val="clear" w:color="auto" w:fill="E6E6E6"/>
          </w:tcPr>
          <w:p w14:paraId="76B51A01" w14:textId="77777777" w:rsidR="009C37E5" w:rsidRDefault="00000000">
            <w:pPr>
              <w:pStyle w:val="Plain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hAnsi="Arial" w:cs="Arial"/>
                <w:color w:val="auto"/>
                <w:sz w:val="15"/>
                <w:szCs w:val="15"/>
              </w:rPr>
              <w:t>Content 9</w:t>
            </w:r>
          </w:p>
        </w:tc>
      </w:tr>
    </w:tbl>
    <w:p w14:paraId="32273675" w14:textId="77777777" w:rsidR="009C37E5" w:rsidRDefault="009C37E5">
      <w:pPr>
        <w:pStyle w:val="Sub-sub-subtitle"/>
        <w:spacing w:line="360" w:lineRule="auto"/>
        <w:jc w:val="both"/>
        <w:rPr>
          <w:rFonts w:ascii="Arial" w:hAnsi="Arial" w:cs="Arial"/>
          <w:color w:val="auto"/>
          <w:sz w:val="17"/>
          <w:szCs w:val="17"/>
        </w:rPr>
      </w:pPr>
    </w:p>
    <w:p w14:paraId="2560EFC9" w14:textId="77777777" w:rsidR="009C37E5" w:rsidRDefault="00000000">
      <w:pPr>
        <w:pStyle w:val="Plaintekst"/>
        <w:ind w:left="1246" w:right="1188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Table 1: Overview of headings and content in this paper. </w:t>
      </w:r>
      <w:r>
        <w:rPr>
          <w:rFonts w:ascii="Arial" w:hAnsi="Arial" w:cs="Arial"/>
          <w:color w:val="auto"/>
          <w:highlight w:val="green"/>
        </w:rPr>
        <w:t xml:space="preserve">If you have created the table yourself, you obviously do not need a </w:t>
      </w:r>
      <w:proofErr w:type="gramStart"/>
      <w:r>
        <w:rPr>
          <w:rFonts w:ascii="Arial" w:hAnsi="Arial" w:cs="Arial"/>
          <w:color w:val="auto"/>
          <w:highlight w:val="green"/>
        </w:rPr>
        <w:t>reference</w:t>
      </w:r>
      <w:proofErr w:type="gramEnd"/>
      <w:r>
        <w:rPr>
          <w:rFonts w:ascii="Arial" w:hAnsi="Arial" w:cs="Arial"/>
          <w:color w:val="auto"/>
          <w:highlight w:val="green"/>
        </w:rPr>
        <w:t xml:space="preserve"> but you do need to include a caption; Arial, 8.5, </w:t>
      </w:r>
      <w:r>
        <w:rPr>
          <w:rFonts w:ascii="Arial" w:hAnsi="Arial" w:cs="Arial"/>
          <w:color w:val="auto"/>
          <w:sz w:val="16"/>
          <w:szCs w:val="16"/>
          <w:highlight w:val="green"/>
        </w:rPr>
        <w:t>line distance 1</w:t>
      </w:r>
    </w:p>
    <w:p w14:paraId="12DBBE3A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Blank line, 8.5</w:t>
      </w:r>
    </w:p>
    <w:p w14:paraId="131D6022" w14:textId="77777777" w:rsidR="009C37E5" w:rsidRDefault="00000000">
      <w:pPr>
        <w:pStyle w:val="Sub-sub-subtitle"/>
        <w:spacing w:line="360" w:lineRule="auto"/>
        <w:jc w:val="both"/>
        <w:rPr>
          <w:rFonts w:ascii="Arial" w:hAnsi="Arial" w:cs="Arial"/>
          <w:b w:val="0"/>
          <w:color w:val="auto"/>
          <w:sz w:val="17"/>
          <w:szCs w:val="17"/>
        </w:rPr>
      </w:pPr>
      <w:r>
        <w:rPr>
          <w:rFonts w:ascii="Arial" w:hAnsi="Arial" w:cs="Arial"/>
          <w:b w:val="0"/>
          <w:color w:val="auto"/>
          <w:sz w:val="17"/>
          <w:szCs w:val="17"/>
        </w:rPr>
        <w:t>2.3.2</w:t>
      </w:r>
      <w:r>
        <w:rPr>
          <w:rFonts w:ascii="Arial" w:hAnsi="Arial" w:cs="Arial"/>
          <w:b w:val="0"/>
          <w:color w:val="auto"/>
          <w:sz w:val="17"/>
          <w:szCs w:val="17"/>
        </w:rPr>
        <w:tab/>
        <w:t>Option 2 of 3</w:t>
      </w:r>
    </w:p>
    <w:p w14:paraId="68FDC081" w14:textId="77777777" w:rsidR="009C37E5" w:rsidRDefault="00000000">
      <w:pPr>
        <w:pStyle w:val="Plaintekst"/>
        <w:spacing w:line="360" w:lineRule="auto"/>
        <w:jc w:val="both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Sequam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ipicae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corepratur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aut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plis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dolorio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repeliquo</w:t>
      </w:r>
      <w:proofErr w:type="spellEnd"/>
      <w:r>
        <w:rPr>
          <w:rFonts w:ascii="Arial" w:hAnsi="Arial" w:cs="Arial"/>
          <w:color w:val="auto"/>
        </w:rPr>
        <w:t xml:space="preserve"> et a </w:t>
      </w:r>
      <w:proofErr w:type="spellStart"/>
      <w:r>
        <w:rPr>
          <w:rFonts w:ascii="Arial" w:hAnsi="Arial" w:cs="Arial"/>
          <w:color w:val="auto"/>
        </w:rPr>
        <w:t>quam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quia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evendel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intiasperrum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niendae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resciis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anihil</w:t>
      </w:r>
      <w:proofErr w:type="spellEnd"/>
      <w:r>
        <w:rPr>
          <w:rFonts w:ascii="Arial" w:hAnsi="Arial" w:cs="Arial"/>
          <w:color w:val="auto"/>
        </w:rPr>
        <w:t xml:space="preserve"> il </w:t>
      </w:r>
      <w:proofErr w:type="spellStart"/>
      <w:r>
        <w:rPr>
          <w:rFonts w:ascii="Arial" w:hAnsi="Arial" w:cs="Arial"/>
          <w:color w:val="auto"/>
        </w:rPr>
        <w:t>eosam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ratur</w:t>
      </w:r>
      <w:proofErr w:type="spellEnd"/>
      <w:r>
        <w:rPr>
          <w:rFonts w:ascii="Arial" w:hAnsi="Arial" w:cs="Arial"/>
          <w:color w:val="auto"/>
        </w:rPr>
        <w:t>?</w:t>
      </w:r>
    </w:p>
    <w:p w14:paraId="69CF11FE" w14:textId="77777777" w:rsidR="009C37E5" w:rsidRDefault="00000000">
      <w:pPr>
        <w:pStyle w:val="Plain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highlight w:val="green"/>
        </w:rPr>
        <w:t>Two blank lines, 8.5</w:t>
      </w:r>
    </w:p>
    <w:p w14:paraId="47F22426" w14:textId="77777777" w:rsidR="009C37E5" w:rsidRDefault="009C37E5">
      <w:pPr>
        <w:pStyle w:val="Sub-subtitle"/>
        <w:spacing w:line="360" w:lineRule="auto"/>
        <w:jc w:val="both"/>
        <w:rPr>
          <w:rFonts w:ascii="Arial" w:hAnsi="Arial" w:cs="Arial"/>
          <w:b w:val="0"/>
          <w:color w:val="auto"/>
          <w:sz w:val="17"/>
          <w:szCs w:val="17"/>
        </w:rPr>
      </w:pPr>
    </w:p>
    <w:p w14:paraId="2F61AEB5" w14:textId="77777777" w:rsidR="009C37E5" w:rsidRDefault="00000000">
      <w:pPr>
        <w:pStyle w:val="Sub-subtitle"/>
        <w:spacing w:line="36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 xml:space="preserve">References </w:t>
      </w:r>
      <w:r>
        <w:rPr>
          <w:rFonts w:ascii="Arial" w:hAnsi="Arial" w:cs="Arial"/>
          <w:b w:val="0"/>
          <w:color w:val="auto"/>
          <w:sz w:val="20"/>
          <w:szCs w:val="20"/>
          <w:highlight w:val="green"/>
        </w:rPr>
        <w:t>Arial 10, line distance 1.5, no page break between text and references</w:t>
      </w:r>
    </w:p>
    <w:p w14:paraId="5178149E" w14:textId="77777777" w:rsidR="009C37E5" w:rsidRDefault="00000000">
      <w:pPr>
        <w:pStyle w:val="Plaintekst"/>
        <w:rPr>
          <w:rFonts w:ascii="Arial" w:hAnsi="Arial" w:cs="Arial"/>
          <w:color w:val="auto"/>
          <w:sz w:val="14"/>
          <w:szCs w:val="12"/>
        </w:rPr>
      </w:pPr>
      <w:r>
        <w:rPr>
          <w:rFonts w:ascii="Arial" w:hAnsi="Arial" w:cs="Arial"/>
          <w:color w:val="auto"/>
          <w:sz w:val="12"/>
          <w:szCs w:val="12"/>
          <w:highlight w:val="green"/>
        </w:rPr>
        <w:t>Blank line, 7</w:t>
      </w:r>
    </w:p>
    <w:p w14:paraId="06BBDA74" w14:textId="77777777" w:rsidR="009C37E5" w:rsidRDefault="00000000">
      <w:pPr>
        <w:pStyle w:val="Plaintekst"/>
        <w:spacing w:before="0" w:after="0" w:line="360" w:lineRule="auto"/>
        <w:ind w:left="426" w:hanging="426"/>
        <w:jc w:val="both"/>
        <w:rPr>
          <w:rFonts w:ascii="Arial" w:hAnsi="Arial" w:cs="Arial"/>
          <w:color w:val="auto"/>
          <w:sz w:val="16"/>
        </w:rPr>
      </w:pPr>
      <w:r>
        <w:rPr>
          <w:rFonts w:ascii="Arial" w:hAnsi="Arial" w:cs="Arial"/>
          <w:color w:val="auto"/>
          <w:sz w:val="16"/>
        </w:rPr>
        <w:t xml:space="preserve">Author, A.A., &amp; Author, B.B. (year). </w:t>
      </w:r>
      <w:r>
        <w:rPr>
          <w:rFonts w:ascii="Arial" w:hAnsi="Arial" w:cs="Arial"/>
          <w:i/>
          <w:iCs/>
          <w:color w:val="auto"/>
          <w:sz w:val="16"/>
        </w:rPr>
        <w:t xml:space="preserve">Title of book. </w:t>
      </w:r>
      <w:r>
        <w:rPr>
          <w:rFonts w:ascii="Arial" w:hAnsi="Arial" w:cs="Arial"/>
          <w:color w:val="auto"/>
          <w:sz w:val="16"/>
        </w:rPr>
        <w:t xml:space="preserve">Publisher. </w:t>
      </w:r>
      <w:r>
        <w:rPr>
          <w:rFonts w:ascii="Arial" w:hAnsi="Arial" w:cs="Arial"/>
          <w:color w:val="auto"/>
          <w:sz w:val="16"/>
          <w:highlight w:val="green"/>
        </w:rPr>
        <w:t>Arial 8, line distance 1.5, no space before or after paragraph, justified</w:t>
      </w:r>
    </w:p>
    <w:p w14:paraId="6FB83A94" w14:textId="77777777" w:rsidR="009C37E5" w:rsidRDefault="00000000">
      <w:pPr>
        <w:pStyle w:val="Plaintekst"/>
        <w:spacing w:before="0" w:after="0" w:line="360" w:lineRule="auto"/>
        <w:ind w:left="426" w:hanging="426"/>
        <w:jc w:val="both"/>
        <w:rPr>
          <w:rFonts w:ascii="Arial" w:hAnsi="Arial" w:cs="Arial"/>
          <w:color w:val="auto"/>
          <w:sz w:val="16"/>
          <w:highlight w:val="green"/>
        </w:rPr>
      </w:pPr>
      <w:r>
        <w:rPr>
          <w:rFonts w:ascii="Arial" w:hAnsi="Arial" w:cs="Arial"/>
          <w:color w:val="auto"/>
          <w:sz w:val="16"/>
        </w:rPr>
        <w:t xml:space="preserve">Author, A.A., Author, B.B., &amp; Author, C.C. (year). Title of article. </w:t>
      </w:r>
      <w:r>
        <w:rPr>
          <w:rFonts w:ascii="Arial" w:hAnsi="Arial" w:cs="Arial"/>
          <w:i/>
          <w:iCs/>
          <w:color w:val="auto"/>
          <w:sz w:val="16"/>
        </w:rPr>
        <w:t xml:space="preserve">Title of Journal, volume </w:t>
      </w:r>
      <w:proofErr w:type="gramStart"/>
      <w:r>
        <w:rPr>
          <w:rFonts w:ascii="Arial" w:hAnsi="Arial" w:cs="Arial"/>
          <w:i/>
          <w:iCs/>
          <w:color w:val="auto"/>
          <w:sz w:val="16"/>
        </w:rPr>
        <w:t>number</w:t>
      </w:r>
      <w:r>
        <w:rPr>
          <w:rFonts w:ascii="Arial" w:hAnsi="Arial" w:cs="Arial"/>
          <w:color w:val="auto"/>
          <w:sz w:val="16"/>
        </w:rPr>
        <w:t>(</w:t>
      </w:r>
      <w:proofErr w:type="gramEnd"/>
      <w:r>
        <w:rPr>
          <w:rFonts w:ascii="Arial" w:hAnsi="Arial" w:cs="Arial"/>
          <w:color w:val="auto"/>
          <w:sz w:val="16"/>
        </w:rPr>
        <w:t xml:space="preserve">issue number), pages. https://doi.org/ </w:t>
      </w:r>
      <w:proofErr w:type="spellStart"/>
      <w:r>
        <w:rPr>
          <w:rFonts w:ascii="Arial" w:hAnsi="Arial" w:cs="Arial"/>
          <w:color w:val="auto"/>
          <w:sz w:val="16"/>
        </w:rPr>
        <w:t>xxxxxxxx</w:t>
      </w:r>
      <w:proofErr w:type="spellEnd"/>
      <w:r>
        <w:rPr>
          <w:rFonts w:ascii="Arial" w:hAnsi="Arial" w:cs="Arial"/>
          <w:color w:val="auto"/>
          <w:sz w:val="16"/>
        </w:rPr>
        <w:t xml:space="preserve"> </w:t>
      </w:r>
    </w:p>
    <w:p w14:paraId="09AC2094" w14:textId="77777777" w:rsidR="009C37E5" w:rsidRDefault="00000000">
      <w:pPr>
        <w:pStyle w:val="Plaintekst"/>
        <w:spacing w:before="0" w:after="0" w:line="360" w:lineRule="auto"/>
        <w:ind w:left="426" w:hanging="426"/>
        <w:jc w:val="both"/>
        <w:rPr>
          <w:rFonts w:ascii="Arial" w:hAnsi="Arial" w:cs="Arial"/>
          <w:color w:val="auto"/>
          <w:sz w:val="16"/>
        </w:rPr>
      </w:pPr>
      <w:r>
        <w:rPr>
          <w:rFonts w:ascii="Arial" w:hAnsi="Arial" w:cs="Arial"/>
          <w:color w:val="auto"/>
          <w:sz w:val="16"/>
        </w:rPr>
        <w:t xml:space="preserve">Center for Disease Control and Prevention (2016). Areas in Miami, Florida, where the Zika virus has been spread by mosquitos. Retrieved from http://www.cdc.gov/zika/intheus/florida-update.html </w:t>
      </w:r>
      <w:r>
        <w:rPr>
          <w:rFonts w:ascii="Arial" w:hAnsi="Arial" w:cs="Arial"/>
          <w:color w:val="auto"/>
          <w:sz w:val="16"/>
          <w:highlight w:val="green"/>
        </w:rPr>
        <w:t>If you used a reference in your table or figure, make sure to also include this information in the reference list.</w:t>
      </w:r>
    </w:p>
    <w:sectPr w:rsidR="009C37E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6C4B" w14:textId="77777777" w:rsidR="007A5A67" w:rsidRDefault="007A5A67">
      <w:r>
        <w:separator/>
      </w:r>
    </w:p>
  </w:endnote>
  <w:endnote w:type="continuationSeparator" w:id="0">
    <w:p w14:paraId="55682583" w14:textId="77777777" w:rsidR="007A5A67" w:rsidRDefault="007A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anssemilight-plain">
    <w:altName w:val="Calibri"/>
    <w:panose1 w:val="020B0604020202020204"/>
    <w:charset w:val="00"/>
    <w:family w:val="auto"/>
    <w:pitch w:val="default"/>
  </w:font>
  <w:font w:name="thesansbold-plain">
    <w:panose1 w:val="020B0604020202020204"/>
    <w:charset w:val="00"/>
    <w:family w:val="auto"/>
    <w:pitch w:val="default"/>
  </w:font>
  <w:font w:name="thesanssemilight-italic">
    <w:altName w:val="Calibri"/>
    <w:panose1 w:val="020B0604020202020204"/>
    <w:charset w:val="00"/>
    <w:family w:val="auto"/>
    <w:pitch w:val="default"/>
  </w:font>
  <w:font w:name="thesanssemibold-plain">
    <w:altName w:val="Calibr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3159014"/>
      <w:docPartObj>
        <w:docPartGallery w:val="Page Numbers (Bottom of Page)"/>
        <w:docPartUnique/>
      </w:docPartObj>
    </w:sdtPr>
    <w:sdtContent>
      <w:p w14:paraId="296EB77D" w14:textId="77777777" w:rsidR="009C37E5" w:rsidRDefault="00000000">
        <w:pPr>
          <w:pStyle w:val="Footer"/>
          <w:jc w:val="right"/>
          <w:rPr>
            <w:rFonts w:ascii="Arial" w:hAnsi="Arial" w:cs="Arial"/>
            <w:sz w:val="18"/>
          </w:rPr>
        </w:pPr>
        <w:r>
          <w:rPr>
            <w:rFonts w:ascii="Arial" w:hAnsi="Arial" w:cs="Arial"/>
            <w:sz w:val="18"/>
          </w:rPr>
          <w:fldChar w:fldCharType="begin"/>
        </w:r>
        <w:r>
          <w:rPr>
            <w:rFonts w:ascii="Arial" w:hAnsi="Arial" w:cs="Arial"/>
            <w:sz w:val="18"/>
          </w:rPr>
          <w:instrText xml:space="preserve"> PAGE   \* MERGEFORMAT </w:instrText>
        </w:r>
        <w:r>
          <w:rPr>
            <w:rFonts w:ascii="Arial" w:hAnsi="Arial" w:cs="Arial"/>
            <w:sz w:val="18"/>
          </w:rPr>
          <w:fldChar w:fldCharType="separate"/>
        </w:r>
        <w:r>
          <w:rPr>
            <w:rFonts w:ascii="Arial" w:hAnsi="Arial" w:cs="Arial"/>
            <w:sz w:val="18"/>
          </w:rPr>
          <w:t>2</w:t>
        </w:r>
        <w:r>
          <w:rPr>
            <w:rFonts w:ascii="Arial" w:hAnsi="Arial" w:cs="Arial"/>
            <w:sz w:val="18"/>
          </w:rPr>
          <w:fldChar w:fldCharType="end"/>
        </w:r>
      </w:p>
    </w:sdtContent>
  </w:sdt>
  <w:p w14:paraId="178206D0" w14:textId="77777777" w:rsidR="009C37E5" w:rsidRDefault="009C37E5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386240"/>
      <w:docPartObj>
        <w:docPartGallery w:val="Page Numbers (Bottom of Page)"/>
        <w:docPartUnique/>
      </w:docPartObj>
    </w:sdtPr>
    <w:sdtContent>
      <w:p w14:paraId="6A0A70E6" w14:textId="77777777" w:rsidR="009C37E5" w:rsidRDefault="00000000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proofErr w:type="spellStart"/>
        <w:r>
          <w:rPr>
            <w:rFonts w:ascii="Arial" w:hAnsi="Arial" w:cs="Arial"/>
            <w:sz w:val="18"/>
            <w:szCs w:val="18"/>
            <w:highlight w:val="green"/>
          </w:rPr>
          <w:t>Arial</w:t>
        </w:r>
        <w:proofErr w:type="spellEnd"/>
        <w:r>
          <w:rPr>
            <w:rFonts w:ascii="Arial" w:hAnsi="Arial" w:cs="Arial"/>
            <w:sz w:val="18"/>
            <w:szCs w:val="18"/>
            <w:highlight w:val="green"/>
          </w:rPr>
          <w:t xml:space="preserve"> 9</w:t>
        </w:r>
        <w:r>
          <w:rPr>
            <w:rFonts w:ascii="Arial" w:hAnsi="Arial" w:cs="Arial"/>
            <w:sz w:val="18"/>
            <w:szCs w:val="18"/>
          </w:rPr>
          <w:t xml:space="preserve">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D9A1361" w14:textId="77777777" w:rsidR="009C37E5" w:rsidRDefault="009C37E5">
    <w:pPr>
      <w:pStyle w:val="Footer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8FDB6" w14:textId="77777777" w:rsidR="009C37E5" w:rsidRDefault="009C3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5141" w14:textId="77777777" w:rsidR="007A5A67" w:rsidRDefault="007A5A67">
      <w:r>
        <w:separator/>
      </w:r>
    </w:p>
  </w:footnote>
  <w:footnote w:type="continuationSeparator" w:id="0">
    <w:p w14:paraId="035888DA" w14:textId="77777777" w:rsidR="007A5A67" w:rsidRDefault="007A5A67">
      <w:r>
        <w:continuationSeparator/>
      </w:r>
    </w:p>
  </w:footnote>
  <w:footnote w:id="1">
    <w:p w14:paraId="5C32933C" w14:textId="77777777" w:rsidR="009C37E5" w:rsidRDefault="00000000">
      <w:pPr>
        <w:pStyle w:val="footnote"/>
        <w:rPr>
          <w:rFonts w:ascii="Arial" w:hAnsi="Arial" w:cs="Arial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Additional information.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1DA86" w14:textId="77777777" w:rsidR="009C37E5" w:rsidRDefault="009C3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E69A" w14:textId="77777777" w:rsidR="009C37E5" w:rsidRDefault="009C37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7BEF" w14:textId="77777777" w:rsidR="009C37E5" w:rsidRDefault="009C37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E5"/>
    <w:rsid w:val="006E6C27"/>
    <w:rsid w:val="007A5A67"/>
    <w:rsid w:val="00981D57"/>
    <w:rsid w:val="009C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3C2DBD"/>
  <w15:docId w15:val="{C81B020E-16A7-6A4A-850D-5AF92FE2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u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u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 w:val="20"/>
      <w:szCs w:val="20"/>
      <w:lang w:val="en-NL" w:eastAsia="en-GB" w:bidi="he-I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customStyle="1" w:styleId="Normale">
    <w:name w:val="Normale"/>
    <w:basedOn w:val="Normal"/>
    <w:uiPriority w:val="99"/>
    <w:pPr>
      <w:widowControl w:val="0"/>
      <w:tabs>
        <w:tab w:val="left" w:pos="283"/>
      </w:tabs>
      <w:spacing w:line="240" w:lineRule="atLeast"/>
      <w:jc w:val="both"/>
    </w:pPr>
    <w:rPr>
      <w:rFonts w:ascii="thesanssemilight-plain" w:hAnsi="thesanssemilight-plain" w:cs="thesanssemilight-plain"/>
      <w:color w:val="000000"/>
      <w:sz w:val="17"/>
      <w:szCs w:val="17"/>
      <w:lang w:val="en-US"/>
    </w:rPr>
  </w:style>
  <w:style w:type="paragraph" w:customStyle="1" w:styleId="Hoofdkop">
    <w:name w:val="Hoofdkop"/>
    <w:basedOn w:val="Normale"/>
    <w:uiPriority w:val="99"/>
    <w:pPr>
      <w:spacing w:line="580" w:lineRule="atLeast"/>
    </w:pPr>
    <w:rPr>
      <w:rFonts w:ascii="thesansbold-plain" w:hAnsi="thesansbold-plain" w:cs="thesansbold-plain"/>
      <w:b/>
      <w:bCs/>
      <w:sz w:val="36"/>
      <w:szCs w:val="36"/>
    </w:rPr>
  </w:style>
  <w:style w:type="paragraph" w:customStyle="1" w:styleId="Onderkop">
    <w:name w:val="Onderkop"/>
    <w:basedOn w:val="Normale"/>
    <w:uiPriority w:val="99"/>
    <w:pPr>
      <w:spacing w:line="440" w:lineRule="atLeast"/>
    </w:pPr>
    <w:rPr>
      <w:rFonts w:ascii="thesanssemilight-italic" w:hAnsi="thesanssemilight-italic" w:cs="thesanssemilight-italic"/>
      <w:i/>
      <w:iCs/>
      <w:sz w:val="26"/>
      <w:szCs w:val="26"/>
    </w:rPr>
  </w:style>
  <w:style w:type="paragraph" w:customStyle="1" w:styleId="Onderonderkop">
    <w:name w:val="Onderonderkop"/>
    <w:basedOn w:val="Normale"/>
    <w:uiPriority w:val="99"/>
    <w:pPr>
      <w:tabs>
        <w:tab w:val="left" w:pos="567"/>
      </w:tabs>
    </w:pPr>
    <w:rPr>
      <w:rFonts w:ascii="thesanssemibold-plain" w:hAnsi="thesanssemibold-plain" w:cs="thesanssemibold-plain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Titelpagina1">
    <w:name w:val="Titel pagina 1"/>
    <w:qFormat/>
    <w:rPr>
      <w:rFonts w:ascii="Verdana" w:hAnsi="Verdana" w:cs="thesanssemilight-italic"/>
      <w:b/>
      <w:iCs/>
      <w:color w:val="000000"/>
      <w:sz w:val="36"/>
      <w:szCs w:val="36"/>
      <w:lang w:val="en-US"/>
    </w:rPr>
  </w:style>
  <w:style w:type="paragraph" w:customStyle="1" w:styleId="Plaintekst">
    <w:name w:val="Plain tekst"/>
    <w:qFormat/>
    <w:pPr>
      <w:spacing w:before="20" w:after="20"/>
    </w:pPr>
    <w:rPr>
      <w:rFonts w:ascii="Verdana" w:hAnsi="Verdana" w:cs="thesanssemilight-plain"/>
      <w:color w:val="000000"/>
      <w:sz w:val="17"/>
      <w:szCs w:val="17"/>
      <w:lang w:val="en-US"/>
    </w:rPr>
  </w:style>
  <w:style w:type="paragraph" w:customStyle="1" w:styleId="EditorAuthors">
    <w:name w:val="Editor/Authors"/>
    <w:qFormat/>
    <w:rPr>
      <w:rFonts w:ascii="Verdana" w:hAnsi="Verdana" w:cs="thesanssemibold-plain"/>
      <w:b/>
      <w:bCs/>
      <w:color w:val="595959" w:themeColor="text1" w:themeTint="A6"/>
      <w:sz w:val="22"/>
      <w:szCs w:val="22"/>
      <w:lang w:val="en-US"/>
    </w:rPr>
  </w:style>
  <w:style w:type="paragraph" w:customStyle="1" w:styleId="Subtitel1">
    <w:name w:val="Subtitel1"/>
    <w:basedOn w:val="Plaintekst"/>
    <w:qFormat/>
    <w:rPr>
      <w:sz w:val="28"/>
      <w:szCs w:val="28"/>
    </w:rPr>
  </w:style>
  <w:style w:type="paragraph" w:customStyle="1" w:styleId="Sub-subtitle">
    <w:name w:val="Sub-subtitle"/>
    <w:basedOn w:val="Plaintekst"/>
    <w:qFormat/>
    <w:rPr>
      <w:b/>
      <w:sz w:val="22"/>
      <w:szCs w:val="22"/>
    </w:rPr>
  </w:style>
  <w:style w:type="paragraph" w:customStyle="1" w:styleId="Sub-sub-subtitle">
    <w:name w:val="Sub-sub-subtitle"/>
    <w:basedOn w:val="Plaintekst"/>
    <w:qFormat/>
    <w:rPr>
      <w:b/>
      <w:color w:val="595959" w:themeColor="text1" w:themeTint="A6"/>
      <w:sz w:val="18"/>
      <w:szCs w:val="18"/>
    </w:rPr>
  </w:style>
  <w:style w:type="paragraph" w:customStyle="1" w:styleId="Basisalinea">
    <w:name w:val="[Basisalinea]"/>
    <w:basedOn w:val="Normal"/>
    <w:uiPriority w:val="99"/>
    <w:pPr>
      <w:widowControl w:val="0"/>
      <w:spacing w:line="288" w:lineRule="auto"/>
    </w:pPr>
    <w:rPr>
      <w:rFonts w:ascii="times-roman" w:hAnsi="times-roman" w:cs="times-roman"/>
      <w:color w:val="000000"/>
      <w:lang w:val="en-GB"/>
    </w:rPr>
  </w:style>
  <w:style w:type="paragraph" w:customStyle="1" w:styleId="footnote">
    <w:name w:val="footnote"/>
    <w:basedOn w:val="Plaintekst"/>
    <w:qFormat/>
    <w:rPr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unhideWhenUsed/>
  </w:style>
  <w:style w:type="character" w:customStyle="1" w:styleId="FootnoteTextChar">
    <w:name w:val="Footnote Text Char"/>
    <w:basedOn w:val="DefaultParagraphFont"/>
    <w:link w:val="FootnoteText"/>
    <w:uiPriority w:val="99"/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">
    <w:name w:val="Light Grid"/>
    <w:basedOn w:val="TableNormal"/>
    <w:uiPriority w:val="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19CE6451-A7DF-4CA2-8740-3E356DC426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Schlösser, Sam (Stud. UCM)</dc:creator>
  <cp:lastModifiedBy>Schlösser, Sam (Stud. UCM)</cp:lastModifiedBy>
  <cp:revision>2</cp:revision>
  <dcterms:created xsi:type="dcterms:W3CDTF">2025-01-25T16:00:00Z</dcterms:created>
  <dcterms:modified xsi:type="dcterms:W3CDTF">2025-01-25T16:00:00Z</dcterms:modified>
</cp:coreProperties>
</file>